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D66E8" w14:textId="77777777" w:rsidR="005C41A0" w:rsidRDefault="005C41A0" w:rsidP="005C41A0">
      <w:pPr>
        <w:spacing w:after="0"/>
        <w:rPr>
          <w:noProof/>
          <w:sz w:val="4"/>
          <w:szCs w:val="4"/>
        </w:rPr>
      </w:pPr>
      <w:r w:rsidRPr="00800864">
        <w:rPr>
          <w:noProof/>
        </w:rPr>
        <w:drawing>
          <wp:inline distT="0" distB="0" distL="0" distR="0" wp14:anchorId="54D3BB65" wp14:editId="59C8F126">
            <wp:extent cx="1371600" cy="142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42367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0CD82862" wp14:editId="5B91E874">
                <wp:simplePos x="0" y="0"/>
                <wp:positionH relativeFrom="column">
                  <wp:posOffset>1765935</wp:posOffset>
                </wp:positionH>
                <wp:positionV relativeFrom="paragraph">
                  <wp:posOffset>-88265</wp:posOffset>
                </wp:positionV>
                <wp:extent cx="4505325" cy="1616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1616075"/>
                        </a:xfrm>
                        <a:prstGeom prst="rect">
                          <a:avLst/>
                        </a:prstGeom>
                        <a:noFill/>
                        <a:ln w="0">
                          <a:noFill/>
                        </a:ln>
                        <a:effectLst/>
                      </wps:spPr>
                      <wps:txbx>
                        <w:txbxContent>
                          <w:p w14:paraId="7134B41E" w14:textId="77777777" w:rsidR="005C41A0" w:rsidRPr="00C6788B" w:rsidRDefault="005C41A0" w:rsidP="005C41A0">
                            <w:pPr>
                              <w:spacing w:after="0" w:line="240" w:lineRule="auto"/>
                              <w:rPr>
                                <w:rFonts w:ascii="Times New Roman" w:hAnsi="Times New Roman"/>
                                <w:sz w:val="48"/>
                                <w:szCs w:val="48"/>
                              </w:rPr>
                            </w:pPr>
                            <w:r w:rsidRPr="00C6788B">
                              <w:rPr>
                                <w:rFonts w:ascii="Times New Roman" w:hAnsi="Times New Roman"/>
                                <w:sz w:val="48"/>
                                <w:szCs w:val="48"/>
                              </w:rPr>
                              <w:t>Buffalo Geological Society</w:t>
                            </w:r>
                            <w:r>
                              <w:rPr>
                                <w:rFonts w:ascii="Times New Roman" w:hAnsi="Times New Roman"/>
                                <w:sz w:val="48"/>
                                <w:szCs w:val="48"/>
                              </w:rPr>
                              <w:t>, Inc.</w:t>
                            </w:r>
                          </w:p>
                          <w:p w14:paraId="0DEEDF0F" w14:textId="77777777" w:rsidR="005C41A0" w:rsidRPr="00537433" w:rsidRDefault="005C41A0" w:rsidP="005C41A0">
                            <w:pPr>
                              <w:spacing w:after="0" w:line="240" w:lineRule="auto"/>
                              <w:rPr>
                                <w:rFonts w:ascii="Times New Roman" w:hAnsi="Times New Roman"/>
                                <w:sz w:val="20"/>
                                <w:szCs w:val="20"/>
                              </w:rPr>
                            </w:pPr>
                            <w:r>
                              <w:rPr>
                                <w:rFonts w:ascii="Times New Roman" w:hAnsi="Times New Roman"/>
                                <w:sz w:val="20"/>
                                <w:szCs w:val="20"/>
                              </w:rPr>
                              <w:t>c/o Heritage Discovery Center</w:t>
                            </w:r>
                          </w:p>
                          <w:p w14:paraId="1FEFF52E" w14:textId="77777777" w:rsidR="005C41A0" w:rsidRPr="00537433" w:rsidRDefault="005C41A0" w:rsidP="005C41A0">
                            <w:pPr>
                              <w:spacing w:after="0" w:line="240" w:lineRule="auto"/>
                              <w:rPr>
                                <w:rFonts w:ascii="Times New Roman" w:hAnsi="Times New Roman"/>
                                <w:sz w:val="20"/>
                                <w:szCs w:val="20"/>
                              </w:rPr>
                            </w:pPr>
                            <w:r>
                              <w:rPr>
                                <w:rFonts w:ascii="Times New Roman" w:hAnsi="Times New Roman"/>
                                <w:sz w:val="20"/>
                                <w:szCs w:val="20"/>
                              </w:rPr>
                              <w:t xml:space="preserve">100 Lee Street </w:t>
                            </w:r>
                          </w:p>
                          <w:p w14:paraId="539D9810" w14:textId="77777777" w:rsidR="005C41A0" w:rsidRDefault="005C41A0" w:rsidP="005C41A0">
                            <w:pPr>
                              <w:spacing w:after="0" w:line="240" w:lineRule="auto"/>
                              <w:rPr>
                                <w:rFonts w:ascii="Times New Roman" w:hAnsi="Times New Roman"/>
                                <w:sz w:val="20"/>
                                <w:szCs w:val="20"/>
                              </w:rPr>
                            </w:pPr>
                            <w:r>
                              <w:rPr>
                                <w:rFonts w:ascii="Times New Roman" w:hAnsi="Times New Roman"/>
                                <w:sz w:val="20"/>
                                <w:szCs w:val="20"/>
                              </w:rPr>
                              <w:t>Buffalo, NY 14220</w:t>
                            </w:r>
                          </w:p>
                          <w:p w14:paraId="5FDF7A0C" w14:textId="77777777" w:rsidR="005C41A0" w:rsidRDefault="005C41A0" w:rsidP="005C41A0">
                            <w:pPr>
                              <w:spacing w:after="0" w:line="240" w:lineRule="auto"/>
                              <w:rPr>
                                <w:rFonts w:ascii="Times New Roman" w:hAnsi="Times New Roman"/>
                                <w:sz w:val="20"/>
                                <w:szCs w:val="20"/>
                              </w:rPr>
                            </w:pPr>
                          </w:p>
                          <w:p w14:paraId="1B5A0F34" w14:textId="77777777" w:rsidR="005C41A0" w:rsidRPr="00BD775B" w:rsidRDefault="005C41A0" w:rsidP="005C41A0">
                            <w:pPr>
                              <w:spacing w:after="0" w:line="240" w:lineRule="auto"/>
                              <w:rPr>
                                <w:rFonts w:ascii="Times New Roman" w:hAnsi="Times New Roman"/>
                                <w:b/>
                                <w:sz w:val="36"/>
                                <w:szCs w:val="36"/>
                              </w:rPr>
                            </w:pPr>
                            <w:r w:rsidRPr="00BD775B">
                              <w:rPr>
                                <w:rFonts w:ascii="Times New Roman" w:hAnsi="Times New Roman"/>
                                <w:b/>
                                <w:sz w:val="36"/>
                                <w:szCs w:val="36"/>
                              </w:rPr>
                              <w:t>PRESS RELEASE</w:t>
                            </w:r>
                          </w:p>
                          <w:p w14:paraId="6906067E" w14:textId="77777777" w:rsidR="005C41A0" w:rsidRDefault="005C41A0" w:rsidP="005C41A0">
                            <w:pPr>
                              <w:spacing w:after="0" w:line="240" w:lineRule="auto"/>
                              <w:rPr>
                                <w:rFonts w:ascii="Times New Roman" w:hAnsi="Times New Roman"/>
                              </w:rPr>
                            </w:pPr>
                            <w:r>
                              <w:rPr>
                                <w:rFonts w:ascii="Times New Roman" w:hAnsi="Times New Roman"/>
                              </w:rPr>
                              <w:t>Contact: Jerry Bastedo</w:t>
                            </w:r>
                          </w:p>
                          <w:p w14:paraId="2734105A" w14:textId="77777777" w:rsidR="005C41A0" w:rsidRPr="008A5EC9" w:rsidRDefault="005C41A0" w:rsidP="005C41A0">
                            <w:pPr>
                              <w:spacing w:after="0" w:line="240" w:lineRule="auto"/>
                              <w:rPr>
                                <w:rFonts w:ascii="Times New Roman" w:hAnsi="Times New Roman"/>
                              </w:rPr>
                            </w:pPr>
                            <w:r>
                              <w:rPr>
                                <w:rFonts w:ascii="Times New Roman" w:hAnsi="Times New Roman"/>
                              </w:rPr>
                              <w:t xml:space="preserve">(716) 864-2701, </w:t>
                            </w:r>
                            <w:r>
                              <w:rPr>
                                <w:rFonts w:ascii="Helvetica" w:hAnsi="Helvetica"/>
                              </w:rPr>
                              <w:t>jcbastedo@gmail.com</w:t>
                            </w:r>
                          </w:p>
                          <w:p w14:paraId="13641AD9" w14:textId="77777777" w:rsidR="005C41A0" w:rsidRDefault="005C41A0" w:rsidP="005C41A0">
                            <w:pPr>
                              <w:spacing w:after="0" w:line="240" w:lineRule="auto"/>
                              <w:rPr>
                                <w:rFonts w:ascii="Times New Roman" w:hAnsi="Times New Roman"/>
                                <w:sz w:val="20"/>
                                <w:szCs w:val="20"/>
                              </w:rPr>
                            </w:pPr>
                          </w:p>
                          <w:p w14:paraId="0266BB9F" w14:textId="77777777" w:rsidR="005C41A0" w:rsidRPr="00537433" w:rsidRDefault="005C41A0" w:rsidP="005C41A0">
                            <w:pPr>
                              <w:spacing w:after="0" w:line="240" w:lineRule="auto"/>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D82862" id="_x0000_t202" coordsize="21600,21600" o:spt="202" path="m0,0l0,21600,21600,21600,21600,0xe">
                <v:stroke joinstyle="miter"/>
                <v:path gradientshapeok="t" o:connecttype="rect"/>
              </v:shapetype>
              <v:shape id="Text Box 2" o:spid="_x0000_s1026" type="#_x0000_t202" style="position:absolute;margin-left:139.05pt;margin-top:-6.9pt;width:354.75pt;height:1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" filled="f" stroked="f" strokeweight="0">
                <v:path arrowok="t"/>
                <v:textbox>
                  <w:txbxContent>
                    <w:p w14:paraId="7134B41E" w14:textId="77777777" w:rsidR="005C41A0" w:rsidRPr="00C6788B" w:rsidRDefault="005C41A0" w:rsidP="005C41A0">
                      <w:pPr>
                        <w:spacing w:after="0" w:line="240" w:lineRule="auto"/>
                        <w:rPr>
                          <w:rFonts w:ascii="Times New Roman" w:hAnsi="Times New Roman"/>
                          <w:sz w:val="48"/>
                          <w:szCs w:val="48"/>
                        </w:rPr>
                      </w:pPr>
                      <w:r w:rsidRPr="00C6788B">
                        <w:rPr>
                          <w:rFonts w:ascii="Times New Roman" w:hAnsi="Times New Roman"/>
                          <w:sz w:val="48"/>
                          <w:szCs w:val="48"/>
                        </w:rPr>
                        <w:t>Buffalo Geological Society</w:t>
                      </w:r>
                      <w:r>
                        <w:rPr>
                          <w:rFonts w:ascii="Times New Roman" w:hAnsi="Times New Roman"/>
                          <w:sz w:val="48"/>
                          <w:szCs w:val="48"/>
                        </w:rPr>
                        <w:t>, Inc.</w:t>
                      </w:r>
                    </w:p>
                    <w:p w14:paraId="0DEEDF0F" w14:textId="77777777" w:rsidR="005C41A0" w:rsidRPr="00537433" w:rsidRDefault="005C41A0" w:rsidP="005C41A0">
                      <w:pPr>
                        <w:spacing w:after="0" w:line="240" w:lineRule="auto"/>
                        <w:rPr>
                          <w:rFonts w:ascii="Times New Roman" w:hAnsi="Times New Roman"/>
                          <w:sz w:val="20"/>
                          <w:szCs w:val="20"/>
                        </w:rPr>
                      </w:pPr>
                      <w:r>
                        <w:rPr>
                          <w:rFonts w:ascii="Times New Roman" w:hAnsi="Times New Roman"/>
                          <w:sz w:val="20"/>
                          <w:szCs w:val="20"/>
                        </w:rPr>
                        <w:t>c/o Heritage Discovery Center</w:t>
                      </w:r>
                    </w:p>
                    <w:p w14:paraId="1FEFF52E" w14:textId="77777777" w:rsidR="005C41A0" w:rsidRPr="00537433" w:rsidRDefault="005C41A0" w:rsidP="005C41A0">
                      <w:pPr>
                        <w:spacing w:after="0" w:line="240" w:lineRule="auto"/>
                        <w:rPr>
                          <w:rFonts w:ascii="Times New Roman" w:hAnsi="Times New Roman"/>
                          <w:sz w:val="20"/>
                          <w:szCs w:val="20"/>
                        </w:rPr>
                      </w:pPr>
                      <w:r>
                        <w:rPr>
                          <w:rFonts w:ascii="Times New Roman" w:hAnsi="Times New Roman"/>
                          <w:sz w:val="20"/>
                          <w:szCs w:val="20"/>
                        </w:rPr>
                        <w:t xml:space="preserve">100 Lee Street </w:t>
                      </w:r>
                    </w:p>
                    <w:p w14:paraId="539D9810" w14:textId="77777777" w:rsidR="005C41A0" w:rsidRDefault="005C41A0" w:rsidP="005C41A0">
                      <w:pPr>
                        <w:spacing w:after="0" w:line="240" w:lineRule="auto"/>
                        <w:rPr>
                          <w:rFonts w:ascii="Times New Roman" w:hAnsi="Times New Roman"/>
                          <w:sz w:val="20"/>
                          <w:szCs w:val="20"/>
                        </w:rPr>
                      </w:pPr>
                      <w:r>
                        <w:rPr>
                          <w:rFonts w:ascii="Times New Roman" w:hAnsi="Times New Roman"/>
                          <w:sz w:val="20"/>
                          <w:szCs w:val="20"/>
                        </w:rPr>
                        <w:t>Buffalo, NY 14220</w:t>
                      </w:r>
                    </w:p>
                    <w:p w14:paraId="5FDF7A0C" w14:textId="77777777" w:rsidR="005C41A0" w:rsidRDefault="005C41A0" w:rsidP="005C41A0">
                      <w:pPr>
                        <w:spacing w:after="0" w:line="240" w:lineRule="auto"/>
                        <w:rPr>
                          <w:rFonts w:ascii="Times New Roman" w:hAnsi="Times New Roman"/>
                          <w:sz w:val="20"/>
                          <w:szCs w:val="20"/>
                        </w:rPr>
                      </w:pPr>
                    </w:p>
                    <w:p w14:paraId="1B5A0F34" w14:textId="77777777" w:rsidR="005C41A0" w:rsidRPr="00BD775B" w:rsidRDefault="005C41A0" w:rsidP="005C41A0">
                      <w:pPr>
                        <w:spacing w:after="0" w:line="240" w:lineRule="auto"/>
                        <w:rPr>
                          <w:rFonts w:ascii="Times New Roman" w:hAnsi="Times New Roman"/>
                          <w:b/>
                          <w:sz w:val="36"/>
                          <w:szCs w:val="36"/>
                        </w:rPr>
                      </w:pPr>
                      <w:r w:rsidRPr="00BD775B">
                        <w:rPr>
                          <w:rFonts w:ascii="Times New Roman" w:hAnsi="Times New Roman"/>
                          <w:b/>
                          <w:sz w:val="36"/>
                          <w:szCs w:val="36"/>
                        </w:rPr>
                        <w:t>PRESS RELEASE</w:t>
                      </w:r>
                    </w:p>
                    <w:p w14:paraId="6906067E" w14:textId="77777777" w:rsidR="005C41A0" w:rsidRDefault="005C41A0" w:rsidP="005C41A0">
                      <w:pPr>
                        <w:spacing w:after="0" w:line="240" w:lineRule="auto"/>
                        <w:rPr>
                          <w:rFonts w:ascii="Times New Roman" w:hAnsi="Times New Roman"/>
                        </w:rPr>
                      </w:pPr>
                      <w:r>
                        <w:rPr>
                          <w:rFonts w:ascii="Times New Roman" w:hAnsi="Times New Roman"/>
                        </w:rPr>
                        <w:t>Contact: Jerry Bastedo</w:t>
                      </w:r>
                    </w:p>
                    <w:p w14:paraId="2734105A" w14:textId="77777777" w:rsidR="005C41A0" w:rsidRPr="008A5EC9" w:rsidRDefault="005C41A0" w:rsidP="005C41A0">
                      <w:pPr>
                        <w:spacing w:after="0" w:line="240" w:lineRule="auto"/>
                        <w:rPr>
                          <w:rFonts w:ascii="Times New Roman" w:hAnsi="Times New Roman"/>
                        </w:rPr>
                      </w:pPr>
                      <w:r>
                        <w:rPr>
                          <w:rFonts w:ascii="Times New Roman" w:hAnsi="Times New Roman"/>
                        </w:rPr>
                        <w:t xml:space="preserve">(716) 864-2701, </w:t>
                      </w:r>
                      <w:r>
                        <w:rPr>
                          <w:rFonts w:ascii="Helvetica" w:hAnsi="Helvetica"/>
                        </w:rPr>
                        <w:t>jcbastedo@gmail.com</w:t>
                      </w:r>
                    </w:p>
                    <w:p w14:paraId="13641AD9" w14:textId="77777777" w:rsidR="005C41A0" w:rsidRDefault="005C41A0" w:rsidP="005C41A0">
                      <w:pPr>
                        <w:spacing w:after="0" w:line="240" w:lineRule="auto"/>
                        <w:rPr>
                          <w:rFonts w:ascii="Times New Roman" w:hAnsi="Times New Roman"/>
                          <w:sz w:val="20"/>
                          <w:szCs w:val="20"/>
                        </w:rPr>
                      </w:pPr>
                    </w:p>
                    <w:p w14:paraId="0266BB9F" w14:textId="77777777" w:rsidR="005C41A0" w:rsidRPr="00537433" w:rsidRDefault="005C41A0" w:rsidP="005C41A0">
                      <w:pPr>
                        <w:spacing w:after="0" w:line="240" w:lineRule="auto"/>
                        <w:rPr>
                          <w:rFonts w:ascii="Times New Roman" w:hAnsi="Times New Roman"/>
                          <w:sz w:val="20"/>
                          <w:szCs w:val="20"/>
                        </w:rPr>
                      </w:pPr>
                    </w:p>
                  </w:txbxContent>
                </v:textbox>
              </v:shape>
            </w:pict>
          </mc:Fallback>
        </mc:AlternateContent>
      </w:r>
    </w:p>
    <w:p w14:paraId="2EA1BB7B" w14:textId="77777777" w:rsidR="005C41A0" w:rsidRDefault="005C41A0" w:rsidP="005C41A0">
      <w:pPr>
        <w:spacing w:after="0"/>
        <w:jc w:val="center"/>
        <w:rPr>
          <w:rFonts w:ascii="Helvetica" w:hAnsi="Helvetica"/>
          <w:b/>
          <w:sz w:val="36"/>
          <w:szCs w:val="36"/>
        </w:rPr>
      </w:pPr>
    </w:p>
    <w:p w14:paraId="0DA2386D" w14:textId="77777777" w:rsidR="005C41A0" w:rsidRDefault="005C41A0" w:rsidP="005C41A0">
      <w:pPr>
        <w:spacing w:after="0"/>
        <w:jc w:val="center"/>
        <w:outlineLvl w:val="0"/>
        <w:rPr>
          <w:rFonts w:ascii="Helvetica" w:hAnsi="Helvetica"/>
          <w:b/>
          <w:sz w:val="36"/>
          <w:szCs w:val="36"/>
        </w:rPr>
      </w:pPr>
      <w:r>
        <w:rPr>
          <w:rFonts w:ascii="Helvetica" w:hAnsi="Helvetica"/>
          <w:b/>
          <w:sz w:val="36"/>
          <w:szCs w:val="36"/>
        </w:rPr>
        <w:t xml:space="preserve">GOLD, </w:t>
      </w:r>
      <w:r>
        <w:rPr>
          <w:rFonts w:ascii="Helvetica" w:hAnsi="Helvetica"/>
          <w:b/>
          <w:sz w:val="36"/>
          <w:szCs w:val="36"/>
        </w:rPr>
        <w:t>APOLLO 15 MOON ROCK</w:t>
      </w:r>
      <w:r>
        <w:rPr>
          <w:rFonts w:ascii="Helvetica" w:hAnsi="Helvetica"/>
          <w:b/>
          <w:sz w:val="36"/>
          <w:szCs w:val="36"/>
        </w:rPr>
        <w:t>, AND LECTURES TO BE FEATURED AT</w:t>
      </w:r>
    </w:p>
    <w:p w14:paraId="235B5FCD" w14:textId="77777777" w:rsidR="005C41A0" w:rsidRDefault="005C41A0" w:rsidP="005C41A0">
      <w:pPr>
        <w:spacing w:after="0"/>
        <w:jc w:val="center"/>
        <w:outlineLvl w:val="0"/>
        <w:rPr>
          <w:rFonts w:ascii="Helvetica" w:hAnsi="Helvetica"/>
          <w:b/>
          <w:sz w:val="36"/>
          <w:szCs w:val="36"/>
        </w:rPr>
      </w:pPr>
      <w:r>
        <w:rPr>
          <w:noProof/>
        </w:rPr>
        <mc:AlternateContent>
          <mc:Choice Requires="wps">
            <w:drawing>
              <wp:anchor distT="0" distB="0" distL="114300" distR="114300" simplePos="0" relativeHeight="251660288" behindDoc="0" locked="0" layoutInCell="1" allowOverlap="1" wp14:anchorId="078F9478" wp14:editId="2A3F6968">
                <wp:simplePos x="0" y="0"/>
                <wp:positionH relativeFrom="column">
                  <wp:posOffset>352425</wp:posOffset>
                </wp:positionH>
                <wp:positionV relativeFrom="paragraph">
                  <wp:posOffset>8585835</wp:posOffset>
                </wp:positionV>
                <wp:extent cx="5953125" cy="571500"/>
                <wp:effectExtent l="0" t="0" r="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125" cy="571500"/>
                        </a:xfrm>
                        <a:prstGeom prst="rect">
                          <a:avLst/>
                        </a:prstGeom>
                        <a:solidFill>
                          <a:sysClr val="window" lastClr="FFFFFF"/>
                        </a:solidFill>
                        <a:ln w="6350">
                          <a:noFill/>
                        </a:ln>
                        <a:effectLst/>
                      </wps:spPr>
                      <wps:txbx>
                        <w:txbxContent>
                          <w:p w14:paraId="21A724A6" w14:textId="77777777" w:rsidR="005C41A0" w:rsidRDefault="005C41A0" w:rsidP="005C41A0">
                            <w:pPr>
                              <w:spacing w:after="0"/>
                              <w:jc w:val="center"/>
                            </w:pPr>
                            <w:r>
                              <w:t>Buffalo Geological Society</w:t>
                            </w:r>
                          </w:p>
                          <w:p w14:paraId="2435BCFD" w14:textId="77777777" w:rsidR="005C41A0" w:rsidRDefault="005C41A0" w:rsidP="005C41A0">
                            <w:pPr>
                              <w:spacing w:after="0"/>
                              <w:jc w:val="center"/>
                            </w:pPr>
                            <w:r>
                              <w:t>c/</w:t>
                            </w:r>
                            <w:proofErr w:type="gramStart"/>
                            <w:r>
                              <w:t>o  Buffalo</w:t>
                            </w:r>
                            <w:proofErr w:type="gramEnd"/>
                            <w:r>
                              <w:t xml:space="preserve"> Museum of Science,  1020 Humboldt Parkway, Buffalo, NY 14211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8F9478" id="Text Box 3" o:spid="_x0000_s1027" type="#_x0000_t202" style="position:absolute;left:0;text-align:left;margin-left:27.75pt;margin-top:676.05pt;width:468.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" fillcolor="window" stroked="f" strokeweight=".5pt">
                <v:path arrowok="t"/>
                <v:textbox>
                  <w:txbxContent>
                    <w:p w14:paraId="21A724A6" w14:textId="77777777" w:rsidR="005C41A0" w:rsidRDefault="005C41A0" w:rsidP="005C41A0">
                      <w:pPr>
                        <w:spacing w:after="0"/>
                        <w:jc w:val="center"/>
                      </w:pPr>
                      <w:r>
                        <w:t>Buffalo Geological Society</w:t>
                      </w:r>
                    </w:p>
                    <w:p w14:paraId="2435BCFD" w14:textId="77777777" w:rsidR="005C41A0" w:rsidRDefault="005C41A0" w:rsidP="005C41A0">
                      <w:pPr>
                        <w:spacing w:after="0"/>
                        <w:jc w:val="center"/>
                      </w:pPr>
                      <w:r>
                        <w:t>c/</w:t>
                      </w:r>
                      <w:proofErr w:type="gramStart"/>
                      <w:r>
                        <w:t>o  Buffalo</w:t>
                      </w:r>
                      <w:proofErr w:type="gramEnd"/>
                      <w:r>
                        <w:t xml:space="preserve"> Museum of Science,  1020 Humboldt Parkway, Buffalo, NY 14211</w:t>
                      </w:r>
                    </w:p>
                  </w:txbxContent>
                </v:textbox>
              </v:shape>
            </w:pict>
          </mc:Fallback>
        </mc:AlternateContent>
      </w:r>
      <w:r w:rsidRPr="00BD775B">
        <w:rPr>
          <w:rFonts w:ascii="Helvetica" w:hAnsi="Helvetica"/>
          <w:b/>
          <w:sz w:val="36"/>
          <w:szCs w:val="36"/>
        </w:rPr>
        <w:t>BUFFALO GEOLOGICAL SOCIETY’S</w:t>
      </w:r>
    </w:p>
    <w:p w14:paraId="037709C7" w14:textId="77777777" w:rsidR="005C41A0" w:rsidRDefault="005C41A0" w:rsidP="005C41A0">
      <w:pPr>
        <w:spacing w:after="0"/>
        <w:jc w:val="center"/>
        <w:outlineLvl w:val="0"/>
        <w:rPr>
          <w:rFonts w:ascii="Helvetica" w:hAnsi="Helvetica"/>
          <w:b/>
          <w:sz w:val="36"/>
          <w:szCs w:val="36"/>
        </w:rPr>
      </w:pPr>
      <w:r w:rsidRPr="00BD775B">
        <w:rPr>
          <w:rFonts w:ascii="Helvetica" w:hAnsi="Helvetica"/>
          <w:b/>
          <w:sz w:val="36"/>
          <w:szCs w:val="36"/>
        </w:rPr>
        <w:t>50</w:t>
      </w:r>
      <w:r w:rsidRPr="00BD775B">
        <w:rPr>
          <w:rFonts w:ascii="Helvetica" w:hAnsi="Helvetica"/>
          <w:b/>
          <w:sz w:val="36"/>
          <w:szCs w:val="36"/>
          <w:vertAlign w:val="superscript"/>
        </w:rPr>
        <w:t>TH</w:t>
      </w:r>
      <w:r w:rsidRPr="00BD775B">
        <w:rPr>
          <w:rFonts w:ascii="Helvetica" w:hAnsi="Helvetica"/>
          <w:b/>
          <w:sz w:val="36"/>
          <w:szCs w:val="36"/>
        </w:rPr>
        <w:t xml:space="preserve"> ANNUAL GEM-MINERAL-FOSSIL SHOW</w:t>
      </w:r>
    </w:p>
    <w:p w14:paraId="08BEC3A7"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 xml:space="preserve">A </w:t>
      </w:r>
      <w:r w:rsidRPr="00902268">
        <w:rPr>
          <w:rFonts w:ascii="Helvetica" w:hAnsi="Helvetica"/>
          <w:b/>
          <w:sz w:val="22"/>
          <w:szCs w:val="22"/>
        </w:rPr>
        <w:t>moon rock</w:t>
      </w:r>
      <w:r>
        <w:rPr>
          <w:rFonts w:ascii="Helvetica" w:hAnsi="Helvetica"/>
          <w:sz w:val="22"/>
          <w:szCs w:val="22"/>
        </w:rPr>
        <w:t>, collected during the Apollo 15 lunar landing mission by Lunar Module Pilot James B. Irwin, will be a featured display at t</w:t>
      </w:r>
      <w:r w:rsidRPr="005638D2">
        <w:rPr>
          <w:rFonts w:ascii="Helvetica" w:hAnsi="Helvetica"/>
          <w:sz w:val="22"/>
          <w:szCs w:val="22"/>
        </w:rPr>
        <w:t>he Buffalo Geological Society</w:t>
      </w:r>
      <w:r>
        <w:rPr>
          <w:rFonts w:ascii="Helvetica" w:hAnsi="Helvetica"/>
          <w:sz w:val="22"/>
          <w:szCs w:val="22"/>
        </w:rPr>
        <w:t>’s 50</w:t>
      </w:r>
      <w:r w:rsidRPr="005638D2">
        <w:rPr>
          <w:rFonts w:ascii="Helvetica" w:hAnsi="Helvetica"/>
          <w:sz w:val="22"/>
          <w:szCs w:val="22"/>
          <w:vertAlign w:val="superscript"/>
        </w:rPr>
        <w:t>th</w:t>
      </w:r>
      <w:r w:rsidRPr="005638D2">
        <w:rPr>
          <w:rFonts w:ascii="Helvetica" w:hAnsi="Helvetica"/>
          <w:sz w:val="22"/>
          <w:szCs w:val="22"/>
        </w:rPr>
        <w:t xml:space="preserve"> Annual Gem, Minera</w:t>
      </w:r>
      <w:r>
        <w:rPr>
          <w:rFonts w:ascii="Helvetica" w:hAnsi="Helvetica"/>
          <w:sz w:val="22"/>
          <w:szCs w:val="22"/>
        </w:rPr>
        <w:t xml:space="preserve">l and Fossil Show on March 24-25, 2018, </w:t>
      </w:r>
      <w:r w:rsidRPr="005638D2">
        <w:rPr>
          <w:rFonts w:ascii="Helvetica" w:hAnsi="Helvetica"/>
          <w:sz w:val="22"/>
          <w:szCs w:val="22"/>
        </w:rPr>
        <w:t xml:space="preserve">at the Erie County Fairgrounds in Hamburg NY, on Saturday, 10 am-6 pm and Sunday, 10 am-5 pm.  </w:t>
      </w:r>
    </w:p>
    <w:p w14:paraId="1964A587" w14:textId="77777777" w:rsidR="005C41A0" w:rsidRDefault="005C41A0" w:rsidP="005C41A0">
      <w:pPr>
        <w:pStyle w:val="PlainText"/>
        <w:ind w:left="-720" w:right="-180"/>
        <w:rPr>
          <w:rFonts w:ascii="Helvetica" w:hAnsi="Helvetica"/>
          <w:sz w:val="22"/>
          <w:szCs w:val="22"/>
        </w:rPr>
      </w:pPr>
    </w:p>
    <w:p w14:paraId="452EE6F0"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 xml:space="preserve">The 159-gram sample was collected by Irwin, near Station 8, from a football sized moon rock and is encased in </w:t>
      </w:r>
      <w:proofErr w:type="spellStart"/>
      <w:r>
        <w:rPr>
          <w:rFonts w:ascii="Helvetica" w:hAnsi="Helvetica"/>
          <w:sz w:val="22"/>
          <w:szCs w:val="22"/>
        </w:rPr>
        <w:t>lucite</w:t>
      </w:r>
      <w:proofErr w:type="spellEnd"/>
      <w:r>
        <w:rPr>
          <w:rFonts w:ascii="Helvetica" w:hAnsi="Helvetica"/>
          <w:sz w:val="22"/>
          <w:szCs w:val="22"/>
        </w:rPr>
        <w:t xml:space="preserve">.  The rock is a basalt, a dark colored extrusive igneous rock formed from lava that cooled quickly on the surface of the moon.  The rock contains pyroxene and plagioclase feldspar. This rock was collected with more than 170 pounds of lunar samples at the Hadley </w:t>
      </w:r>
      <w:proofErr w:type="spellStart"/>
      <w:r>
        <w:rPr>
          <w:rFonts w:ascii="Helvetica" w:hAnsi="Helvetica"/>
          <w:sz w:val="22"/>
          <w:szCs w:val="22"/>
        </w:rPr>
        <w:t>Rille</w:t>
      </w:r>
      <w:proofErr w:type="spellEnd"/>
      <w:r>
        <w:rPr>
          <w:rFonts w:ascii="Helvetica" w:hAnsi="Helvetica"/>
          <w:sz w:val="22"/>
          <w:szCs w:val="22"/>
        </w:rPr>
        <w:t xml:space="preserve"> on the moon during the Apollo 15 Lunar Mission in July &amp; August 1971.</w:t>
      </w:r>
    </w:p>
    <w:p w14:paraId="335E5630" w14:textId="77777777" w:rsidR="005C41A0" w:rsidRPr="005638D2" w:rsidRDefault="005C41A0" w:rsidP="005C41A0">
      <w:pPr>
        <w:pStyle w:val="PlainText"/>
        <w:ind w:right="-180"/>
        <w:rPr>
          <w:rFonts w:ascii="Helvetica" w:hAnsi="Helvetica"/>
          <w:sz w:val="22"/>
          <w:szCs w:val="22"/>
        </w:rPr>
      </w:pPr>
    </w:p>
    <w:p w14:paraId="451D307A"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In addition, the 50</w:t>
      </w:r>
      <w:r w:rsidRPr="00902268">
        <w:rPr>
          <w:rFonts w:ascii="Helvetica" w:hAnsi="Helvetica"/>
          <w:sz w:val="22"/>
          <w:szCs w:val="22"/>
          <w:vertAlign w:val="superscript"/>
        </w:rPr>
        <w:t>th</w:t>
      </w:r>
      <w:r>
        <w:rPr>
          <w:rFonts w:ascii="Helvetica" w:hAnsi="Helvetica"/>
          <w:sz w:val="22"/>
          <w:szCs w:val="22"/>
        </w:rPr>
        <w:t xml:space="preserve"> Annual Show </w:t>
      </w:r>
      <w:r w:rsidRPr="005638D2">
        <w:rPr>
          <w:rFonts w:ascii="Helvetica" w:hAnsi="Helvetica"/>
          <w:sz w:val="22"/>
          <w:szCs w:val="22"/>
        </w:rPr>
        <w:t xml:space="preserve">theme </w:t>
      </w:r>
      <w:r w:rsidRPr="00337BEB">
        <w:rPr>
          <w:rFonts w:ascii="Helvetica" w:hAnsi="Helvetica"/>
          <w:b/>
          <w:sz w:val="22"/>
          <w:szCs w:val="22"/>
        </w:rPr>
        <w:t>is "</w:t>
      </w:r>
      <w:r>
        <w:rPr>
          <w:rFonts w:ascii="Helvetica" w:hAnsi="Helvetica"/>
          <w:b/>
          <w:sz w:val="22"/>
          <w:szCs w:val="22"/>
        </w:rPr>
        <w:t xml:space="preserve">GOLD” </w:t>
      </w:r>
      <w:r>
        <w:rPr>
          <w:rFonts w:ascii="Helvetica" w:hAnsi="Helvetica"/>
          <w:sz w:val="22"/>
          <w:szCs w:val="22"/>
        </w:rPr>
        <w:t>and there will be</w:t>
      </w:r>
      <w:r>
        <w:rPr>
          <w:rFonts w:ascii="Helvetica" w:hAnsi="Helvetica"/>
          <w:sz w:val="22"/>
          <w:szCs w:val="22"/>
        </w:rPr>
        <w:t xml:space="preserve"> exhibits displaying a variety of gold specimens from several different localities</w:t>
      </w:r>
      <w:r w:rsidRPr="005638D2">
        <w:rPr>
          <w:rFonts w:ascii="Helvetica" w:hAnsi="Helvetica"/>
          <w:sz w:val="22"/>
          <w:szCs w:val="22"/>
        </w:rPr>
        <w:t xml:space="preserve">. </w:t>
      </w:r>
      <w:r>
        <w:rPr>
          <w:rFonts w:ascii="Helvetica" w:hAnsi="Helvetica"/>
          <w:sz w:val="22"/>
          <w:szCs w:val="22"/>
        </w:rPr>
        <w:t xml:space="preserve">In </w:t>
      </w:r>
      <w:proofErr w:type="gramStart"/>
      <w:r>
        <w:rPr>
          <w:rFonts w:ascii="Helvetica" w:hAnsi="Helvetica"/>
          <w:sz w:val="22"/>
          <w:szCs w:val="22"/>
        </w:rPr>
        <w:t>addition</w:t>
      </w:r>
      <w:proofErr w:type="gramEnd"/>
      <w:r>
        <w:rPr>
          <w:rFonts w:ascii="Helvetica" w:hAnsi="Helvetica"/>
          <w:sz w:val="22"/>
          <w:szCs w:val="22"/>
        </w:rPr>
        <w:t xml:space="preserve"> several mineral dealers will have gold for sale.</w:t>
      </w:r>
    </w:p>
    <w:p w14:paraId="0BD98546" w14:textId="77777777" w:rsidR="005C41A0" w:rsidRDefault="005C41A0" w:rsidP="005C41A0">
      <w:pPr>
        <w:pStyle w:val="PlainText"/>
        <w:ind w:left="-720" w:right="-180"/>
        <w:rPr>
          <w:rFonts w:ascii="Helvetica" w:hAnsi="Helvetica"/>
          <w:sz w:val="22"/>
          <w:szCs w:val="22"/>
        </w:rPr>
      </w:pPr>
    </w:p>
    <w:p w14:paraId="32DA96D0"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There will be four lectures on Saturday and Sunday on a variety of topics in the geological sciences, as part of the admission to the show.  The illustrated presentations include:</w:t>
      </w:r>
    </w:p>
    <w:p w14:paraId="06D86EE0" w14:textId="77777777" w:rsidR="005C41A0" w:rsidRDefault="005C41A0" w:rsidP="005C41A0">
      <w:pPr>
        <w:pStyle w:val="PlainText"/>
        <w:ind w:left="-720" w:right="-180"/>
        <w:rPr>
          <w:rFonts w:ascii="Helvetica" w:hAnsi="Helvetica"/>
          <w:sz w:val="22"/>
          <w:szCs w:val="22"/>
        </w:rPr>
      </w:pPr>
    </w:p>
    <w:p w14:paraId="38223B87" w14:textId="77777777" w:rsidR="005C41A0" w:rsidRDefault="005C41A0" w:rsidP="005C41A0">
      <w:pPr>
        <w:pStyle w:val="PlainText"/>
        <w:ind w:left="-720" w:right="-180"/>
        <w:rPr>
          <w:rFonts w:ascii="Helvetica" w:hAnsi="Helvetica"/>
          <w:sz w:val="22"/>
          <w:szCs w:val="22"/>
          <w:u w:val="single"/>
        </w:rPr>
      </w:pPr>
      <w:r w:rsidRPr="005C41A0">
        <w:rPr>
          <w:rFonts w:ascii="Helvetica" w:hAnsi="Helvetica"/>
          <w:sz w:val="22"/>
          <w:szCs w:val="22"/>
          <w:u w:val="single"/>
        </w:rPr>
        <w:t xml:space="preserve">Saturday, March 24, 2018 </w:t>
      </w:r>
    </w:p>
    <w:p w14:paraId="14526DB5" w14:textId="77777777" w:rsidR="005C41A0" w:rsidRDefault="005C41A0" w:rsidP="005C41A0">
      <w:pPr>
        <w:pStyle w:val="PlainText"/>
        <w:ind w:left="-720" w:right="-180"/>
        <w:rPr>
          <w:rFonts w:ascii="Helvetica" w:hAnsi="Helvetica"/>
          <w:sz w:val="22"/>
          <w:szCs w:val="22"/>
          <w:u w:val="single"/>
        </w:rPr>
      </w:pPr>
    </w:p>
    <w:p w14:paraId="39476D0E" w14:textId="77777777" w:rsidR="005C41A0" w:rsidRDefault="005C41A0" w:rsidP="005C41A0">
      <w:pPr>
        <w:pStyle w:val="PlainText"/>
        <w:ind w:left="-720" w:right="-180"/>
        <w:rPr>
          <w:rFonts w:ascii="Helvetica" w:hAnsi="Helvetica"/>
          <w:sz w:val="22"/>
          <w:szCs w:val="22"/>
        </w:rPr>
      </w:pPr>
      <w:r w:rsidRPr="005C41A0">
        <w:rPr>
          <w:rFonts w:ascii="Helvetica" w:hAnsi="Helvetica"/>
          <w:sz w:val="22"/>
          <w:szCs w:val="22"/>
        </w:rPr>
        <w:t>11</w:t>
      </w:r>
      <w:r>
        <w:rPr>
          <w:rFonts w:ascii="Helvetica" w:hAnsi="Helvetica"/>
          <w:sz w:val="22"/>
          <w:szCs w:val="22"/>
        </w:rPr>
        <w:t xml:space="preserve"> am </w:t>
      </w:r>
      <w:proofErr w:type="spellStart"/>
      <w:r w:rsidRPr="005C41A0">
        <w:rPr>
          <w:rFonts w:ascii="Helvetica" w:hAnsi="Helvetica"/>
          <w:b/>
          <w:sz w:val="22"/>
          <w:szCs w:val="22"/>
        </w:rPr>
        <w:t>Endobionts</w:t>
      </w:r>
      <w:proofErr w:type="spellEnd"/>
      <w:r w:rsidRPr="005C41A0">
        <w:rPr>
          <w:rFonts w:ascii="Helvetica" w:hAnsi="Helvetica"/>
          <w:b/>
          <w:sz w:val="22"/>
          <w:szCs w:val="22"/>
        </w:rPr>
        <w:t xml:space="preserve"> in </w:t>
      </w:r>
      <w:proofErr w:type="spellStart"/>
      <w:r w:rsidRPr="005C41A0">
        <w:rPr>
          <w:rFonts w:ascii="Helvetica" w:hAnsi="Helvetica"/>
          <w:b/>
          <w:sz w:val="22"/>
          <w:szCs w:val="22"/>
        </w:rPr>
        <w:t>Pleurodictyum</w:t>
      </w:r>
      <w:proofErr w:type="spellEnd"/>
      <w:r w:rsidRPr="005C41A0">
        <w:rPr>
          <w:rFonts w:ascii="Helvetica" w:hAnsi="Helvetica"/>
          <w:b/>
          <w:sz w:val="22"/>
          <w:szCs w:val="22"/>
        </w:rPr>
        <w:t xml:space="preserve"> and 3-d scanning</w:t>
      </w:r>
      <w:r>
        <w:rPr>
          <w:rFonts w:ascii="Helvetica" w:hAnsi="Helvetica"/>
          <w:sz w:val="22"/>
          <w:szCs w:val="22"/>
        </w:rPr>
        <w:t>, by Nathan Peters</w:t>
      </w:r>
    </w:p>
    <w:p w14:paraId="042F83B0"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 xml:space="preserve">1 pm   </w:t>
      </w:r>
      <w:r w:rsidRPr="005C41A0">
        <w:rPr>
          <w:rFonts w:ascii="Helvetica" w:hAnsi="Helvetica"/>
          <w:b/>
          <w:sz w:val="22"/>
          <w:szCs w:val="22"/>
        </w:rPr>
        <w:t>Pyrite Disease</w:t>
      </w:r>
      <w:r>
        <w:rPr>
          <w:rFonts w:ascii="Helvetica" w:hAnsi="Helvetica"/>
          <w:sz w:val="22"/>
          <w:szCs w:val="22"/>
        </w:rPr>
        <w:t>, by Miriam Eastham</w:t>
      </w:r>
    </w:p>
    <w:p w14:paraId="2DDBA2FF"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 xml:space="preserve">2 pm   </w:t>
      </w:r>
      <w:r w:rsidRPr="005C41A0">
        <w:rPr>
          <w:rFonts w:ascii="Helvetica" w:hAnsi="Helvetica"/>
          <w:b/>
          <w:sz w:val="22"/>
          <w:szCs w:val="22"/>
        </w:rPr>
        <w:t>Fluorescent Minerals</w:t>
      </w:r>
      <w:r>
        <w:rPr>
          <w:rFonts w:ascii="Helvetica" w:hAnsi="Helvetica"/>
          <w:sz w:val="22"/>
          <w:szCs w:val="22"/>
        </w:rPr>
        <w:t>, by Dino Zack</w:t>
      </w:r>
    </w:p>
    <w:p w14:paraId="5E08E2FB"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 xml:space="preserve">3 pm   </w:t>
      </w:r>
      <w:r w:rsidRPr="005C41A0">
        <w:rPr>
          <w:rFonts w:ascii="Helvetica" w:hAnsi="Helvetica"/>
          <w:b/>
          <w:sz w:val="22"/>
          <w:szCs w:val="22"/>
        </w:rPr>
        <w:t xml:space="preserve">So you want to be a </w:t>
      </w:r>
      <w:proofErr w:type="gramStart"/>
      <w:r w:rsidRPr="005C41A0">
        <w:rPr>
          <w:rFonts w:ascii="Helvetica" w:hAnsi="Helvetica"/>
          <w:b/>
          <w:sz w:val="22"/>
          <w:szCs w:val="22"/>
        </w:rPr>
        <w:t>Geologist</w:t>
      </w:r>
      <w:r>
        <w:rPr>
          <w:rFonts w:ascii="Helvetica" w:hAnsi="Helvetica"/>
          <w:sz w:val="22"/>
          <w:szCs w:val="22"/>
        </w:rPr>
        <w:t>?,</w:t>
      </w:r>
      <w:proofErr w:type="gramEnd"/>
      <w:r>
        <w:rPr>
          <w:rFonts w:ascii="Helvetica" w:hAnsi="Helvetica"/>
          <w:sz w:val="22"/>
          <w:szCs w:val="22"/>
        </w:rPr>
        <w:t xml:space="preserve"> by Joe Butch</w:t>
      </w:r>
    </w:p>
    <w:p w14:paraId="15F8A8ED" w14:textId="77777777" w:rsidR="005C41A0" w:rsidRDefault="005C41A0" w:rsidP="005C41A0">
      <w:pPr>
        <w:pStyle w:val="PlainText"/>
        <w:ind w:left="-720" w:right="-180"/>
        <w:rPr>
          <w:rFonts w:ascii="Helvetica" w:hAnsi="Helvetica"/>
          <w:sz w:val="22"/>
          <w:szCs w:val="22"/>
        </w:rPr>
      </w:pPr>
    </w:p>
    <w:p w14:paraId="7F755B98" w14:textId="77777777" w:rsidR="005C41A0" w:rsidRDefault="005C41A0" w:rsidP="005C41A0">
      <w:pPr>
        <w:pStyle w:val="PlainText"/>
        <w:ind w:left="-720" w:right="-180"/>
        <w:rPr>
          <w:rFonts w:ascii="Helvetica" w:hAnsi="Helvetica"/>
          <w:sz w:val="22"/>
          <w:szCs w:val="22"/>
          <w:u w:val="single"/>
        </w:rPr>
      </w:pPr>
      <w:r w:rsidRPr="005C41A0">
        <w:rPr>
          <w:rFonts w:ascii="Helvetica" w:hAnsi="Helvetica"/>
          <w:sz w:val="22"/>
          <w:szCs w:val="22"/>
          <w:u w:val="single"/>
        </w:rPr>
        <w:t>Sunday, March 25, 2018</w:t>
      </w:r>
    </w:p>
    <w:p w14:paraId="5447CBB5" w14:textId="77777777" w:rsidR="005C41A0" w:rsidRDefault="005C41A0" w:rsidP="005C41A0">
      <w:pPr>
        <w:pStyle w:val="PlainText"/>
        <w:ind w:left="-720" w:right="-180"/>
        <w:rPr>
          <w:rFonts w:ascii="Helvetica" w:hAnsi="Helvetica"/>
          <w:sz w:val="22"/>
          <w:szCs w:val="22"/>
          <w:u w:val="single"/>
        </w:rPr>
      </w:pPr>
    </w:p>
    <w:p w14:paraId="615EB166" w14:textId="77777777" w:rsidR="005C41A0" w:rsidRDefault="005C41A0" w:rsidP="005C41A0">
      <w:pPr>
        <w:pStyle w:val="PlainText"/>
        <w:ind w:left="-720" w:right="-180"/>
        <w:rPr>
          <w:rFonts w:ascii="Helvetica" w:hAnsi="Helvetica"/>
          <w:sz w:val="22"/>
          <w:szCs w:val="22"/>
        </w:rPr>
      </w:pPr>
      <w:r w:rsidRPr="005C41A0">
        <w:rPr>
          <w:rFonts w:ascii="Helvetica" w:hAnsi="Helvetica"/>
          <w:sz w:val="22"/>
          <w:szCs w:val="22"/>
        </w:rPr>
        <w:t>11 am</w:t>
      </w:r>
      <w:r>
        <w:rPr>
          <w:rFonts w:ascii="Helvetica" w:hAnsi="Helvetica"/>
          <w:sz w:val="22"/>
          <w:szCs w:val="22"/>
        </w:rPr>
        <w:t xml:space="preserve"> </w:t>
      </w:r>
      <w:r w:rsidRPr="005C41A0">
        <w:rPr>
          <w:rFonts w:ascii="Helvetica" w:hAnsi="Helvetica"/>
          <w:b/>
          <w:sz w:val="22"/>
          <w:szCs w:val="22"/>
        </w:rPr>
        <w:t>Dinosaur Excavations in South Dakota</w:t>
      </w:r>
      <w:r>
        <w:rPr>
          <w:rFonts w:ascii="Helvetica" w:hAnsi="Helvetica"/>
          <w:sz w:val="22"/>
          <w:szCs w:val="22"/>
        </w:rPr>
        <w:t xml:space="preserve">, by Glen </w:t>
      </w:r>
      <w:proofErr w:type="spellStart"/>
      <w:r>
        <w:rPr>
          <w:rFonts w:ascii="Helvetica" w:hAnsi="Helvetica"/>
          <w:sz w:val="22"/>
          <w:szCs w:val="22"/>
        </w:rPr>
        <w:t>Laplaca</w:t>
      </w:r>
      <w:proofErr w:type="spellEnd"/>
    </w:p>
    <w:p w14:paraId="08C87D4F"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 xml:space="preserve">1 pm   </w:t>
      </w:r>
      <w:r w:rsidRPr="005C41A0">
        <w:rPr>
          <w:rFonts w:ascii="Helvetica" w:hAnsi="Helvetica"/>
          <w:b/>
          <w:sz w:val="22"/>
          <w:szCs w:val="22"/>
        </w:rPr>
        <w:t>WNY 2018 Science Congress Winner(s) in Earth Science</w:t>
      </w:r>
      <w:r>
        <w:rPr>
          <w:rFonts w:ascii="Helvetica" w:hAnsi="Helvetica"/>
          <w:sz w:val="22"/>
          <w:szCs w:val="22"/>
        </w:rPr>
        <w:t xml:space="preserve">, by Jr &amp; </w:t>
      </w:r>
      <w:proofErr w:type="spellStart"/>
      <w:r>
        <w:rPr>
          <w:rFonts w:ascii="Helvetica" w:hAnsi="Helvetica"/>
          <w:sz w:val="22"/>
          <w:szCs w:val="22"/>
        </w:rPr>
        <w:t>Sr</w:t>
      </w:r>
      <w:proofErr w:type="spellEnd"/>
      <w:r>
        <w:rPr>
          <w:rFonts w:ascii="Helvetica" w:hAnsi="Helvetica"/>
          <w:sz w:val="22"/>
          <w:szCs w:val="22"/>
        </w:rPr>
        <w:t xml:space="preserve"> High School students</w:t>
      </w:r>
    </w:p>
    <w:p w14:paraId="0E7BFEB8"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 xml:space="preserve">2 pm   </w:t>
      </w:r>
      <w:proofErr w:type="gramStart"/>
      <w:r w:rsidRPr="005C41A0">
        <w:rPr>
          <w:rFonts w:ascii="Helvetica" w:hAnsi="Helvetica"/>
          <w:b/>
          <w:sz w:val="22"/>
          <w:szCs w:val="22"/>
        </w:rPr>
        <w:t>Gold :</w:t>
      </w:r>
      <w:proofErr w:type="gramEnd"/>
      <w:r w:rsidRPr="005C41A0">
        <w:rPr>
          <w:rFonts w:ascii="Helvetica" w:hAnsi="Helvetica"/>
          <w:b/>
          <w:sz w:val="22"/>
          <w:szCs w:val="22"/>
        </w:rPr>
        <w:t xml:space="preserve"> A discussion on the history, collection sites, and more</w:t>
      </w:r>
      <w:r>
        <w:rPr>
          <w:rFonts w:ascii="Helvetica" w:hAnsi="Helvetica"/>
          <w:sz w:val="22"/>
          <w:szCs w:val="22"/>
        </w:rPr>
        <w:t>, by Marcia Binda</w:t>
      </w:r>
    </w:p>
    <w:p w14:paraId="45E7831A" w14:textId="77777777" w:rsidR="005C41A0" w:rsidRDefault="005C41A0" w:rsidP="005C41A0">
      <w:pPr>
        <w:pStyle w:val="PlainText"/>
        <w:ind w:left="-720" w:right="-180"/>
        <w:rPr>
          <w:rFonts w:ascii="Helvetica" w:hAnsi="Helvetica"/>
          <w:sz w:val="22"/>
          <w:szCs w:val="22"/>
        </w:rPr>
      </w:pPr>
      <w:r>
        <w:rPr>
          <w:rFonts w:ascii="Helvetica" w:hAnsi="Helvetica"/>
          <w:sz w:val="22"/>
          <w:szCs w:val="22"/>
        </w:rPr>
        <w:t xml:space="preserve">3 pm   </w:t>
      </w:r>
      <w:r w:rsidRPr="005C41A0">
        <w:rPr>
          <w:rFonts w:ascii="Helvetica" w:hAnsi="Helvetica"/>
          <w:b/>
          <w:sz w:val="22"/>
          <w:szCs w:val="22"/>
        </w:rPr>
        <w:t>Geology of Cape Cod, Massachusetts</w:t>
      </w:r>
      <w:r>
        <w:rPr>
          <w:rFonts w:ascii="Helvetica" w:hAnsi="Helvetica"/>
          <w:sz w:val="22"/>
          <w:szCs w:val="22"/>
        </w:rPr>
        <w:t>, by Jon Nickerson</w:t>
      </w:r>
    </w:p>
    <w:p w14:paraId="5D9D675E" w14:textId="77777777" w:rsidR="005C41A0" w:rsidRDefault="005C41A0" w:rsidP="005C41A0">
      <w:pPr>
        <w:pStyle w:val="PlainText"/>
        <w:ind w:left="-720" w:right="-180"/>
        <w:rPr>
          <w:rFonts w:ascii="Helvetica" w:hAnsi="Helvetica"/>
          <w:sz w:val="22"/>
          <w:szCs w:val="22"/>
        </w:rPr>
      </w:pPr>
    </w:p>
    <w:p w14:paraId="7A9362B4" w14:textId="77777777" w:rsidR="005C41A0" w:rsidRPr="005C41A0" w:rsidRDefault="005C41A0" w:rsidP="005C41A0">
      <w:pPr>
        <w:pStyle w:val="PlainText"/>
        <w:ind w:left="-720" w:right="-180"/>
        <w:rPr>
          <w:rFonts w:ascii="Helvetica" w:hAnsi="Helvetica"/>
          <w:sz w:val="22"/>
          <w:szCs w:val="22"/>
        </w:rPr>
      </w:pPr>
    </w:p>
    <w:p w14:paraId="033E8044" w14:textId="77777777" w:rsidR="005C41A0" w:rsidRDefault="005C41A0" w:rsidP="005C41A0">
      <w:pPr>
        <w:pStyle w:val="PlainText"/>
        <w:ind w:left="-720" w:right="-180"/>
        <w:rPr>
          <w:rFonts w:ascii="Helvetica" w:hAnsi="Helvetica"/>
          <w:sz w:val="22"/>
          <w:szCs w:val="22"/>
        </w:rPr>
      </w:pPr>
      <w:r w:rsidRPr="005638D2">
        <w:rPr>
          <w:rFonts w:ascii="Helvetica" w:hAnsi="Helvetica"/>
          <w:sz w:val="22"/>
          <w:szCs w:val="22"/>
        </w:rPr>
        <w:lastRenderedPageBreak/>
        <w:t xml:space="preserve">This annual show provides an instant museum of Buffalo Geological Society Members fossils, minerals, and jewelry; demonstrators; the </w:t>
      </w:r>
      <w:r w:rsidRPr="00497452">
        <w:rPr>
          <w:rFonts w:ascii="Helvetica" w:hAnsi="Helvetica"/>
          <w:b/>
          <w:sz w:val="22"/>
          <w:szCs w:val="22"/>
        </w:rPr>
        <w:t>famous Mini-Mine</w:t>
      </w:r>
      <w:r w:rsidRPr="005638D2">
        <w:rPr>
          <w:rFonts w:ascii="Helvetica" w:hAnsi="Helvetica"/>
          <w:sz w:val="22"/>
          <w:szCs w:val="22"/>
        </w:rPr>
        <w:t xml:space="preserve"> for young collectors;</w:t>
      </w:r>
      <w:r>
        <w:rPr>
          <w:rFonts w:ascii="Helvetica" w:hAnsi="Helvetica"/>
          <w:sz w:val="22"/>
          <w:szCs w:val="22"/>
        </w:rPr>
        <w:t xml:space="preserve"> </w:t>
      </w:r>
      <w:r w:rsidRPr="0047160C">
        <w:rPr>
          <w:rFonts w:ascii="Helvetica" w:hAnsi="Helvetica"/>
          <w:b/>
          <w:sz w:val="22"/>
          <w:szCs w:val="22"/>
        </w:rPr>
        <w:t>mineral and fossil identification</w:t>
      </w:r>
      <w:r w:rsidRPr="005638D2">
        <w:rPr>
          <w:rFonts w:ascii="Helvetica" w:hAnsi="Helvetica"/>
          <w:sz w:val="22"/>
          <w:szCs w:val="22"/>
        </w:rPr>
        <w:t>;</w:t>
      </w:r>
      <w:r>
        <w:rPr>
          <w:rFonts w:ascii="Helvetica" w:hAnsi="Helvetica"/>
          <w:sz w:val="22"/>
          <w:szCs w:val="22"/>
        </w:rPr>
        <w:t xml:space="preserve"> and a variety of non-profit exhibitors. </w:t>
      </w:r>
      <w:r w:rsidRPr="005638D2">
        <w:rPr>
          <w:rFonts w:ascii="Helvetica" w:hAnsi="Helvetica"/>
          <w:sz w:val="22"/>
          <w:szCs w:val="22"/>
        </w:rPr>
        <w:t xml:space="preserve">This highly educational family event affords attendees the opportunity to interact with demonstrators who work with minerals and gems. </w:t>
      </w:r>
      <w:r w:rsidRPr="00497452">
        <w:rPr>
          <w:rFonts w:ascii="Helvetica" w:hAnsi="Helvetica"/>
          <w:b/>
          <w:sz w:val="22"/>
          <w:szCs w:val="22"/>
        </w:rPr>
        <w:t>Demonstrators</w:t>
      </w:r>
      <w:r w:rsidRPr="005638D2">
        <w:rPr>
          <w:rFonts w:ascii="Helvetica" w:hAnsi="Helvetica"/>
          <w:sz w:val="22"/>
          <w:szCs w:val="22"/>
        </w:rPr>
        <w:t xml:space="preserve"> include stone carvers, jewelry designers, and other lapidary artists.  In addition, over </w:t>
      </w:r>
      <w:r w:rsidRPr="00497452">
        <w:rPr>
          <w:rFonts w:ascii="Helvetica" w:hAnsi="Helvetica"/>
          <w:b/>
          <w:sz w:val="22"/>
          <w:szCs w:val="22"/>
        </w:rPr>
        <w:t>30 dealers</w:t>
      </w:r>
      <w:r w:rsidRPr="005638D2">
        <w:rPr>
          <w:rFonts w:ascii="Helvetica" w:hAnsi="Helvetica"/>
          <w:sz w:val="22"/>
          <w:szCs w:val="22"/>
        </w:rPr>
        <w:t xml:space="preserve"> selling gems, beads, minerals, fossils, and jewelry will be selling their items from around the world.  A </w:t>
      </w:r>
      <w:r w:rsidRPr="00497452">
        <w:rPr>
          <w:rFonts w:ascii="Helvetica" w:hAnsi="Helvetica"/>
          <w:b/>
          <w:sz w:val="22"/>
          <w:szCs w:val="22"/>
        </w:rPr>
        <w:t>food vendor</w:t>
      </w:r>
      <w:r w:rsidRPr="005638D2">
        <w:rPr>
          <w:rFonts w:ascii="Helvetica" w:hAnsi="Helvetica"/>
          <w:sz w:val="22"/>
          <w:szCs w:val="22"/>
        </w:rPr>
        <w:t xml:space="preserve"> and hourly door prizes will be available.</w:t>
      </w:r>
    </w:p>
    <w:p w14:paraId="0FCB6156" w14:textId="77777777" w:rsidR="005C41A0" w:rsidRDefault="005C41A0" w:rsidP="005C41A0">
      <w:pPr>
        <w:pStyle w:val="PlainText"/>
        <w:ind w:left="-720" w:right="-180"/>
        <w:rPr>
          <w:rFonts w:ascii="Helvetica" w:hAnsi="Helvetica"/>
          <w:sz w:val="22"/>
          <w:szCs w:val="22"/>
        </w:rPr>
      </w:pPr>
    </w:p>
    <w:p w14:paraId="0861CF4E" w14:textId="77777777" w:rsidR="005C41A0" w:rsidRPr="005638D2" w:rsidRDefault="005C41A0" w:rsidP="005C41A0">
      <w:pPr>
        <w:pStyle w:val="PlainText"/>
        <w:ind w:left="-720" w:right="-180"/>
        <w:rPr>
          <w:rFonts w:ascii="Helvetica" w:hAnsi="Helvetica"/>
          <w:sz w:val="22"/>
          <w:szCs w:val="22"/>
        </w:rPr>
      </w:pPr>
      <w:r w:rsidRPr="00605725">
        <w:rPr>
          <w:rFonts w:ascii="Helvetica" w:hAnsi="Helvetica"/>
          <w:b/>
          <w:sz w:val="22"/>
          <w:szCs w:val="22"/>
        </w:rPr>
        <w:t>Sandy Cline</w:t>
      </w:r>
      <w:r w:rsidRPr="005638D2">
        <w:rPr>
          <w:rFonts w:ascii="Helvetica" w:hAnsi="Helvetica"/>
          <w:sz w:val="22"/>
          <w:szCs w:val="22"/>
        </w:rPr>
        <w:t xml:space="preserve">, </w:t>
      </w:r>
      <w:r w:rsidRPr="00605725">
        <w:rPr>
          <w:rFonts w:ascii="Helvetica" w:hAnsi="Helvetica"/>
          <w:b/>
          <w:sz w:val="22"/>
          <w:szCs w:val="22"/>
        </w:rPr>
        <w:t>international renowned soapstone</w:t>
      </w:r>
      <w:r w:rsidRPr="005638D2">
        <w:rPr>
          <w:rFonts w:ascii="Helvetica" w:hAnsi="Helvetica"/>
          <w:sz w:val="22"/>
          <w:szCs w:val="22"/>
        </w:rPr>
        <w:t xml:space="preserve"> carver from Canada, will be demonstrating his art of carving wildlife forms and will have several for sale.</w:t>
      </w:r>
      <w:r>
        <w:rPr>
          <w:rFonts w:ascii="Helvetica" w:hAnsi="Helvetica"/>
          <w:sz w:val="22"/>
          <w:szCs w:val="22"/>
        </w:rPr>
        <w:t xml:space="preserve"> </w:t>
      </w:r>
      <w:r w:rsidRPr="005638D2">
        <w:rPr>
          <w:rFonts w:ascii="Helvetica" w:hAnsi="Helvetica"/>
          <w:sz w:val="22"/>
          <w:szCs w:val="22"/>
        </w:rPr>
        <w:t xml:space="preserve">Young scientists can visit the </w:t>
      </w:r>
      <w:r w:rsidRPr="00337BEB">
        <w:rPr>
          <w:rFonts w:ascii="Helvetica" w:hAnsi="Helvetica"/>
          <w:b/>
          <w:sz w:val="22"/>
          <w:szCs w:val="22"/>
        </w:rPr>
        <w:t>“Mini-Mine”</w:t>
      </w:r>
      <w:r w:rsidRPr="005638D2">
        <w:rPr>
          <w:rFonts w:ascii="Helvetica" w:hAnsi="Helvetica"/>
          <w:sz w:val="22"/>
          <w:szCs w:val="22"/>
        </w:rPr>
        <w:t xml:space="preserve"> where they will be able to search</w:t>
      </w:r>
      <w:r>
        <w:rPr>
          <w:rFonts w:ascii="Helvetica" w:hAnsi="Helvetica"/>
          <w:sz w:val="22"/>
          <w:szCs w:val="22"/>
        </w:rPr>
        <w:t xml:space="preserve"> for mineral specimens in a simulated</w:t>
      </w:r>
      <w:r w:rsidRPr="005638D2">
        <w:rPr>
          <w:rFonts w:ascii="Helvetica" w:hAnsi="Helvetica"/>
          <w:sz w:val="22"/>
          <w:szCs w:val="22"/>
        </w:rPr>
        <w:t xml:space="preserve"> mine setting. </w:t>
      </w:r>
      <w:r>
        <w:rPr>
          <w:rFonts w:ascii="Helvetica" w:hAnsi="Helvetica"/>
          <w:sz w:val="22"/>
          <w:szCs w:val="22"/>
        </w:rPr>
        <w:t xml:space="preserve"> </w:t>
      </w:r>
      <w:r w:rsidRPr="005638D2">
        <w:rPr>
          <w:rFonts w:ascii="Helvetica" w:hAnsi="Helvetica"/>
          <w:sz w:val="22"/>
          <w:szCs w:val="22"/>
        </w:rPr>
        <w:t>All who attend can experience hands-on fun and learn something new about the geological sciences.</w:t>
      </w:r>
      <w:r>
        <w:rPr>
          <w:rFonts w:ascii="Helvetica" w:hAnsi="Helvetica"/>
          <w:sz w:val="22"/>
          <w:szCs w:val="22"/>
        </w:rPr>
        <w:t xml:space="preserve"> Professional Geologists will be available to discuss what geologists do and what types of jobs are present in the area for geologists.</w:t>
      </w:r>
    </w:p>
    <w:p w14:paraId="2B5A8A26" w14:textId="77777777" w:rsidR="005C41A0" w:rsidRPr="005638D2" w:rsidRDefault="005C41A0" w:rsidP="005C41A0">
      <w:pPr>
        <w:pStyle w:val="PlainText"/>
        <w:ind w:right="-180"/>
        <w:rPr>
          <w:rFonts w:ascii="Helvetica" w:hAnsi="Helvetica"/>
          <w:sz w:val="22"/>
          <w:szCs w:val="22"/>
        </w:rPr>
      </w:pPr>
    </w:p>
    <w:p w14:paraId="4B72B117" w14:textId="77777777" w:rsidR="005C41A0" w:rsidRPr="005C41A0" w:rsidRDefault="005C41A0" w:rsidP="005C41A0">
      <w:pPr>
        <w:pStyle w:val="PlainText"/>
        <w:ind w:left="-720" w:right="-180"/>
        <w:rPr>
          <w:rFonts w:ascii="Helvetica" w:hAnsi="Helvetica"/>
          <w:sz w:val="22"/>
          <w:szCs w:val="22"/>
        </w:rPr>
      </w:pPr>
      <w:r>
        <w:rPr>
          <w:rFonts w:ascii="Helvetica" w:hAnsi="Helvetica"/>
          <w:sz w:val="22"/>
          <w:szCs w:val="22"/>
        </w:rPr>
        <w:t xml:space="preserve">This event draws over </w:t>
      </w:r>
      <w:r w:rsidRPr="005638D2">
        <w:rPr>
          <w:rFonts w:ascii="Helvetica" w:hAnsi="Helvetica"/>
          <w:sz w:val="22"/>
          <w:szCs w:val="22"/>
        </w:rPr>
        <w:t xml:space="preserve">4,000 attendees annually. Families come from all over Western and Central New York, Pennsylvania, Ohio, and Canada to take part in this event.  This is a perfect family field trip to learn more about the geological sciences.  Boy Scouts, Girl Scouts, students, teachers, the public, and rock hounds are welcome.  Adults are $5 each, scouts in uniform and children under 12 are FREE.  </w:t>
      </w:r>
      <w:r>
        <w:rPr>
          <w:rFonts w:ascii="Helvetica" w:hAnsi="Helvetica"/>
          <w:sz w:val="22"/>
          <w:szCs w:val="22"/>
        </w:rPr>
        <w:t xml:space="preserve">Door prizes are drawn hourly.  </w:t>
      </w:r>
      <w:r w:rsidRPr="0047160C">
        <w:rPr>
          <w:rFonts w:ascii="Helvetica" w:hAnsi="Helvetica"/>
          <w:b/>
          <w:sz w:val="22"/>
          <w:szCs w:val="22"/>
        </w:rPr>
        <w:t>FREE parking</w:t>
      </w:r>
      <w:r w:rsidRPr="005638D2">
        <w:rPr>
          <w:rFonts w:ascii="Helvetica" w:hAnsi="Helvetica"/>
          <w:sz w:val="22"/>
          <w:szCs w:val="22"/>
        </w:rPr>
        <w:t>.   Wheel chair and stroller accessible.</w:t>
      </w:r>
      <w:r>
        <w:rPr>
          <w:rFonts w:ascii="Helvetica" w:hAnsi="Helvetica"/>
          <w:sz w:val="22"/>
          <w:szCs w:val="22"/>
        </w:rPr>
        <w:t xml:space="preserve">  </w:t>
      </w:r>
      <w:r w:rsidRPr="005638D2">
        <w:rPr>
          <w:rFonts w:ascii="Helvetica" w:hAnsi="Helvetica"/>
          <w:sz w:val="22"/>
          <w:szCs w:val="22"/>
        </w:rPr>
        <w:t xml:space="preserve">Any publicity you </w:t>
      </w:r>
      <w:r>
        <w:rPr>
          <w:rFonts w:ascii="Helvetica" w:hAnsi="Helvetica"/>
          <w:sz w:val="22"/>
          <w:szCs w:val="22"/>
        </w:rPr>
        <w:t>can</w:t>
      </w:r>
      <w:r w:rsidRPr="005638D2">
        <w:rPr>
          <w:rFonts w:ascii="Helvetica" w:hAnsi="Helvetica"/>
          <w:sz w:val="22"/>
          <w:szCs w:val="22"/>
        </w:rPr>
        <w:t xml:space="preserve"> provide</w:t>
      </w:r>
      <w:r>
        <w:rPr>
          <w:rFonts w:ascii="Helvetica" w:hAnsi="Helvetica"/>
          <w:sz w:val="22"/>
          <w:szCs w:val="22"/>
        </w:rPr>
        <w:t xml:space="preserve"> for</w:t>
      </w:r>
      <w:r w:rsidRPr="005638D2">
        <w:rPr>
          <w:rFonts w:ascii="Helvetica" w:hAnsi="Helvetica"/>
          <w:sz w:val="22"/>
          <w:szCs w:val="22"/>
        </w:rPr>
        <w:t xml:space="preserve"> this event </w:t>
      </w:r>
      <w:r>
        <w:rPr>
          <w:rFonts w:ascii="Helvetica" w:hAnsi="Helvetica"/>
          <w:sz w:val="22"/>
          <w:szCs w:val="22"/>
        </w:rPr>
        <w:t>will</w:t>
      </w:r>
      <w:r w:rsidRPr="005638D2">
        <w:rPr>
          <w:rFonts w:ascii="Helvetica" w:hAnsi="Helvetica"/>
          <w:sz w:val="22"/>
          <w:szCs w:val="22"/>
        </w:rPr>
        <w:t xml:space="preserve"> be greatly appreciated.  Thank you.</w:t>
      </w:r>
      <w:bookmarkStart w:id="0" w:name="_GoBack"/>
      <w:bookmarkEnd w:id="0"/>
    </w:p>
    <w:p w14:paraId="0A009EAB" w14:textId="77777777" w:rsidR="005C41A0" w:rsidRDefault="005C41A0" w:rsidP="005C41A0">
      <w:pPr>
        <w:jc w:val="center"/>
      </w:pPr>
      <w:r>
        <w:t>30</w:t>
      </w:r>
    </w:p>
    <w:sectPr w:rsidR="005C41A0" w:rsidSect="00424D52">
      <w:pgSz w:w="12240" w:h="15840"/>
      <w:pgMar w:top="864"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A0"/>
    <w:rsid w:val="00524520"/>
    <w:rsid w:val="005C41A0"/>
    <w:rsid w:val="008A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B7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A0"/>
    <w:pPr>
      <w:spacing w:after="200" w:line="276" w:lineRule="auto"/>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41A0"/>
    <w:pPr>
      <w:spacing w:after="0" w:line="240" w:lineRule="auto"/>
    </w:pPr>
    <w:rPr>
      <w:rFonts w:ascii="Tahoma" w:hAnsi="Tahoma"/>
      <w:color w:val="000000"/>
      <w:sz w:val="20"/>
      <w:szCs w:val="21"/>
    </w:rPr>
  </w:style>
  <w:style w:type="character" w:customStyle="1" w:styleId="PlainTextChar">
    <w:name w:val="Plain Text Char"/>
    <w:basedOn w:val="DefaultParagraphFont"/>
    <w:link w:val="PlainText"/>
    <w:uiPriority w:val="99"/>
    <w:rsid w:val="005C41A0"/>
    <w:rPr>
      <w:rFonts w:ascii="Tahoma" w:eastAsia="Cambria" w:hAnsi="Tahoma" w:cs="Times New Roman"/>
      <w:color w:val="00000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539</Words>
  <Characters>3078</Characters>
  <Application>Microsoft Macintosh Word</Application>
  <DocSecurity>0</DocSecurity>
  <Lines>25</Lines>
  <Paragraphs>7</Paragraphs>
  <ScaleCrop>false</ScaleCrop>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Jerold Bastedo</dc:creator>
  <cp:keywords/>
  <dc:description/>
  <cp:lastModifiedBy>Jerold Bastedo</cp:lastModifiedBy>
  <cp:revision>1</cp:revision>
  <dcterms:created xsi:type="dcterms:W3CDTF">2018-03-16T19:17:00Z</dcterms:created>
  <dcterms:modified xsi:type="dcterms:W3CDTF">2018-03-16T19:33:00Z</dcterms:modified>
</cp:coreProperties>
</file>